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C37" w:rsidRPr="002C6468" w:rsidRDefault="00914C37" w:rsidP="00914C37">
      <w:pPr>
        <w:spacing w:after="120"/>
        <w:jc w:val="center"/>
        <w:rPr>
          <w:b/>
          <w:bCs/>
          <w:sz w:val="28"/>
          <w:szCs w:val="28"/>
        </w:rPr>
      </w:pPr>
      <w:r w:rsidRPr="002C6468">
        <w:rPr>
          <w:b/>
          <w:bCs/>
          <w:sz w:val="28"/>
          <w:szCs w:val="28"/>
        </w:rPr>
        <w:t>Выполнение программы по энергосбережению и повышению энергетической эффект</w:t>
      </w:r>
      <w:r w:rsidR="004C2886">
        <w:rPr>
          <w:b/>
          <w:bCs/>
          <w:sz w:val="28"/>
          <w:szCs w:val="28"/>
        </w:rPr>
        <w:t>ивности многоквартирных домов за</w:t>
      </w:r>
      <w:r w:rsidRPr="002C6468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6</w:t>
      </w:r>
      <w:r w:rsidRPr="002C6468">
        <w:rPr>
          <w:b/>
          <w:bCs/>
          <w:sz w:val="28"/>
          <w:szCs w:val="28"/>
        </w:rPr>
        <w:t xml:space="preserve"> год</w:t>
      </w:r>
    </w:p>
    <w:tbl>
      <w:tblPr>
        <w:tblW w:w="18485" w:type="dxa"/>
        <w:tblInd w:w="-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933"/>
        <w:gridCol w:w="36"/>
        <w:gridCol w:w="1938"/>
        <w:gridCol w:w="1949"/>
        <w:gridCol w:w="1974"/>
        <w:gridCol w:w="1995"/>
        <w:gridCol w:w="1995"/>
        <w:gridCol w:w="1995"/>
        <w:gridCol w:w="1995"/>
      </w:tblGrid>
      <w:tr w:rsidR="00914C37" w:rsidRPr="00E1100E" w:rsidTr="00914C37">
        <w:trPr>
          <w:gridAfter w:val="4"/>
          <w:wAfter w:w="798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37" w:rsidRPr="00180D4F" w:rsidRDefault="00914C37" w:rsidP="004A729C">
            <w:pPr>
              <w:jc w:val="center"/>
            </w:pPr>
            <w:r w:rsidRPr="00180D4F">
              <w:t xml:space="preserve">№ </w:t>
            </w:r>
            <w:proofErr w:type="spellStart"/>
            <w:proofErr w:type="gramStart"/>
            <w:r w:rsidRPr="00180D4F">
              <w:t>п</w:t>
            </w:r>
            <w:proofErr w:type="spellEnd"/>
            <w:proofErr w:type="gramEnd"/>
            <w:r w:rsidRPr="00180D4F">
              <w:t>/</w:t>
            </w:r>
            <w:proofErr w:type="spellStart"/>
            <w:r w:rsidRPr="00180D4F">
              <w:t>п</w:t>
            </w:r>
            <w:proofErr w:type="spellEnd"/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37" w:rsidRPr="00180D4F" w:rsidRDefault="00914C37" w:rsidP="004A729C">
            <w:pPr>
              <w:jc w:val="center"/>
            </w:pPr>
            <w:r w:rsidRPr="00180D4F">
              <w:t>Адрес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37" w:rsidRPr="00180D4F" w:rsidRDefault="00914C37" w:rsidP="004A729C">
            <w:pPr>
              <w:jc w:val="center"/>
            </w:pPr>
            <w:r w:rsidRPr="00180D4F">
              <w:t>Цель мероприятия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37" w:rsidRPr="00180D4F" w:rsidRDefault="00914C37" w:rsidP="004A729C">
            <w:pPr>
              <w:jc w:val="center"/>
            </w:pPr>
            <w:r w:rsidRPr="00180D4F">
              <w:t>Применяемые технологии, оборудования  и материалы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37" w:rsidRPr="00180D4F" w:rsidRDefault="00914C37" w:rsidP="004A729C">
            <w:pPr>
              <w:jc w:val="center"/>
            </w:pPr>
            <w:r w:rsidRPr="00180D4F">
              <w:t>Источник финансирования</w:t>
            </w:r>
          </w:p>
        </w:tc>
      </w:tr>
      <w:tr w:rsidR="00914C37" w:rsidRPr="00E1100E" w:rsidTr="00914C37">
        <w:trPr>
          <w:gridAfter w:val="4"/>
          <w:wAfter w:w="798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C37" w:rsidRPr="008751C0" w:rsidRDefault="00914C37" w:rsidP="004A729C">
            <w:pPr>
              <w:jc w:val="center"/>
            </w:pPr>
            <w:r w:rsidRPr="008751C0">
              <w:rPr>
                <w:szCs w:val="22"/>
              </w:rPr>
              <w:t>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C37" w:rsidRPr="008751C0" w:rsidRDefault="00914C37" w:rsidP="004A729C">
            <w:pPr>
              <w:jc w:val="center"/>
            </w:pPr>
            <w:r w:rsidRPr="008751C0">
              <w:rPr>
                <w:szCs w:val="22"/>
              </w:rPr>
              <w:t>2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C37" w:rsidRPr="008751C0" w:rsidRDefault="00914C37" w:rsidP="004A729C">
            <w:pPr>
              <w:jc w:val="center"/>
            </w:pPr>
            <w:r w:rsidRPr="008751C0">
              <w:rPr>
                <w:szCs w:val="22"/>
              </w:rPr>
              <w:t>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C37" w:rsidRPr="008751C0" w:rsidRDefault="00914C37" w:rsidP="004A729C">
            <w:pPr>
              <w:jc w:val="center"/>
            </w:pPr>
            <w:r w:rsidRPr="008751C0">
              <w:rPr>
                <w:szCs w:val="22"/>
              </w:rPr>
              <w:t>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C37" w:rsidRPr="008751C0" w:rsidRDefault="00914C37" w:rsidP="004A729C">
            <w:pPr>
              <w:jc w:val="center"/>
            </w:pPr>
            <w:r w:rsidRPr="008751C0">
              <w:rPr>
                <w:szCs w:val="22"/>
              </w:rPr>
              <w:t>5</w:t>
            </w:r>
          </w:p>
        </w:tc>
      </w:tr>
      <w:tr w:rsidR="00914C37" w:rsidRPr="00180D4F" w:rsidTr="00914C37">
        <w:trPr>
          <w:gridAfter w:val="4"/>
          <w:wAfter w:w="7980" w:type="dxa"/>
        </w:trPr>
        <w:tc>
          <w:tcPr>
            <w:tcW w:w="10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37" w:rsidRPr="008751C0" w:rsidRDefault="00914C37" w:rsidP="004A729C">
            <w:pPr>
              <w:jc w:val="center"/>
              <w:rPr>
                <w:b/>
              </w:rPr>
            </w:pPr>
            <w:r w:rsidRPr="008751C0">
              <w:rPr>
                <w:b/>
              </w:rPr>
              <w:t>Система отопления</w:t>
            </w:r>
          </w:p>
        </w:tc>
      </w:tr>
      <w:tr w:rsidR="00914C37" w:rsidRPr="00180D4F" w:rsidTr="00914C37">
        <w:trPr>
          <w:gridAfter w:val="4"/>
          <w:wAfter w:w="798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C37" w:rsidRPr="008751C0" w:rsidRDefault="00914C37" w:rsidP="004A729C"/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37" w:rsidRPr="008751C0" w:rsidRDefault="00914C37" w:rsidP="004A729C">
            <w:proofErr w:type="gramStart"/>
            <w:r w:rsidRPr="008751C0">
              <w:t xml:space="preserve">Большой пр. д.101; Опочинина ул.д.д.3;33; Гаванская ул. д.д.12;32;35; </w:t>
            </w:r>
            <w:proofErr w:type="spellStart"/>
            <w:r w:rsidRPr="008751C0">
              <w:t>Карташихина</w:t>
            </w:r>
            <w:proofErr w:type="spellEnd"/>
            <w:r w:rsidRPr="008751C0">
              <w:t xml:space="preserve"> ул. д.20; Беринга ул. д.3; Шевченко ул. д.5/6</w:t>
            </w:r>
            <w:proofErr w:type="gramEnd"/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37" w:rsidRPr="008751C0" w:rsidRDefault="00914C37" w:rsidP="004A729C">
            <w:r w:rsidRPr="008751C0">
              <w:t xml:space="preserve">Полная замена системы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37" w:rsidRPr="008751C0" w:rsidRDefault="00914C37" w:rsidP="004A729C">
            <w:r w:rsidRPr="008751C0">
              <w:t xml:space="preserve">Цилиндры </w:t>
            </w:r>
            <w:proofErr w:type="spellStart"/>
            <w:r w:rsidRPr="008751C0">
              <w:t>минераловатные</w:t>
            </w:r>
            <w:proofErr w:type="spellEnd"/>
            <w:r w:rsidRPr="008751C0">
              <w:t xml:space="preserve"> </w:t>
            </w:r>
            <w:proofErr w:type="spellStart"/>
            <w:r w:rsidRPr="008751C0">
              <w:t>кашированные</w:t>
            </w:r>
            <w:proofErr w:type="spellEnd"/>
            <w:r w:rsidRPr="008751C0">
              <w:t xml:space="preserve"> алюминиевой фольгой ("</w:t>
            </w:r>
            <w:proofErr w:type="spellStart"/>
            <w:r w:rsidRPr="008751C0">
              <w:t>Rockwool</w:t>
            </w:r>
            <w:proofErr w:type="spellEnd"/>
            <w:r w:rsidRPr="008751C0">
              <w:t>"); радиаторы алюминиевые; трубы стальные, полипропиленовые армированные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37" w:rsidRPr="008751C0" w:rsidRDefault="00914C37" w:rsidP="004A729C">
            <w:r w:rsidRPr="008751C0">
              <w:t>Средства НО «Фонд регионального оператора капитального ремонта МКД»</w:t>
            </w:r>
          </w:p>
        </w:tc>
      </w:tr>
      <w:tr w:rsidR="00914C37" w:rsidRPr="00180D4F" w:rsidTr="00914C37">
        <w:trPr>
          <w:gridAfter w:val="4"/>
          <w:wAfter w:w="798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C37" w:rsidRPr="008751C0" w:rsidRDefault="00914C37" w:rsidP="004A729C"/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37" w:rsidRPr="008751C0" w:rsidRDefault="00914C37" w:rsidP="004A729C">
            <w:r w:rsidRPr="008751C0">
              <w:t xml:space="preserve">Детская ул. д.30; Большой пр. д.д.82-101; Весельная ул. д.д. 2/93;7/10;10; Гаванская ул.д. д.7;10;14;16;24;34;47; Детская ул. д.30; </w:t>
            </w:r>
            <w:proofErr w:type="spellStart"/>
            <w:r w:rsidRPr="008751C0">
              <w:t>Железноводская</w:t>
            </w:r>
            <w:proofErr w:type="spellEnd"/>
            <w:r w:rsidRPr="008751C0">
              <w:t xml:space="preserve"> ул. д.26-28; </w:t>
            </w:r>
            <w:proofErr w:type="spellStart"/>
            <w:r w:rsidRPr="008751C0">
              <w:t>пр</w:t>
            </w:r>
            <w:proofErr w:type="gramStart"/>
            <w:r w:rsidRPr="008751C0">
              <w:t>.К</w:t>
            </w:r>
            <w:proofErr w:type="gramEnd"/>
            <w:r w:rsidRPr="008751C0">
              <w:t>ИМа</w:t>
            </w:r>
            <w:proofErr w:type="spellEnd"/>
            <w:r w:rsidRPr="008751C0">
              <w:t xml:space="preserve">  д.д.11;13; Кораблестроителей ул.  д.16 корп. 1;19 корп.1;</w:t>
            </w:r>
            <w:proofErr w:type="gramStart"/>
            <w:r w:rsidRPr="008751C0">
              <w:t xml:space="preserve">19 корп.2; Мичманская ул. д.2 корп.1;4; Морская </w:t>
            </w:r>
            <w:proofErr w:type="spellStart"/>
            <w:r w:rsidRPr="008751C0">
              <w:t>наб</w:t>
            </w:r>
            <w:proofErr w:type="spellEnd"/>
            <w:r w:rsidRPr="008751C0">
              <w:t xml:space="preserve">.  д.д.9;15;17; Наличная ул.  д.д.5-37; Нахимова ул.  д.д.1,2/30,5корп.4; Опочинина ул. д.д.3,9,11,13,33; </w:t>
            </w:r>
            <w:proofErr w:type="spellStart"/>
            <w:r w:rsidRPr="008751C0">
              <w:t>Среднегаванский</w:t>
            </w:r>
            <w:proofErr w:type="spellEnd"/>
            <w:r w:rsidRPr="008751C0">
              <w:t xml:space="preserve"> пр. д.д.2/20-14; Средний пр.д. д.96,98,99/18; Шевченко ул.  д.д.2-38</w:t>
            </w:r>
            <w:proofErr w:type="gramEnd"/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37" w:rsidRPr="008751C0" w:rsidRDefault="00914C37" w:rsidP="004A729C">
            <w:r w:rsidRPr="008751C0">
              <w:t>Уменьшение потерь тепловой энергии в системе теплоснабжения; поддержание работоспособности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37" w:rsidRPr="008751C0" w:rsidRDefault="00914C37" w:rsidP="004A729C">
            <w:r w:rsidRPr="008751C0">
              <w:t>трубы стальные; запорная арматура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37" w:rsidRPr="008751C0" w:rsidRDefault="00914C37" w:rsidP="004A729C">
            <w:pPr>
              <w:ind w:left="-62" w:firstLine="62"/>
            </w:pPr>
            <w:r w:rsidRPr="008751C0">
              <w:t>Средства текущего ремонта</w:t>
            </w:r>
          </w:p>
        </w:tc>
      </w:tr>
      <w:tr w:rsidR="00914C37" w:rsidRPr="00180D4F" w:rsidTr="00914C37">
        <w:trPr>
          <w:gridAfter w:val="4"/>
          <w:wAfter w:w="7980" w:type="dxa"/>
        </w:trPr>
        <w:tc>
          <w:tcPr>
            <w:tcW w:w="10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37" w:rsidRPr="008751C0" w:rsidRDefault="00914C37" w:rsidP="004A729C">
            <w:pPr>
              <w:jc w:val="center"/>
              <w:rPr>
                <w:b/>
              </w:rPr>
            </w:pPr>
            <w:r w:rsidRPr="008751C0">
              <w:rPr>
                <w:b/>
              </w:rPr>
              <w:t>Система холодного водоснабжения</w:t>
            </w:r>
          </w:p>
        </w:tc>
      </w:tr>
      <w:tr w:rsidR="00914C37" w:rsidRPr="00180D4F" w:rsidTr="00914C37">
        <w:trPr>
          <w:gridAfter w:val="4"/>
          <w:wAfter w:w="798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C37" w:rsidRPr="008751C0" w:rsidRDefault="00914C37" w:rsidP="004A729C"/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37" w:rsidRPr="008751C0" w:rsidRDefault="00914C37" w:rsidP="004A729C">
            <w:proofErr w:type="gramStart"/>
            <w:r w:rsidRPr="008751C0">
              <w:t xml:space="preserve">13-я  линия  д.2/19; 20-я линия  д.9; Беринга ул. д.д.3,22,24,26; Большой пр. д.д.52/15-101; Весельная ул.  д.д.2/93-12; Гаванская ул. д.д.2/97-37; Детская ул. д.д.17,26; </w:t>
            </w:r>
            <w:proofErr w:type="spellStart"/>
            <w:r w:rsidRPr="008751C0">
              <w:t>Карташихина</w:t>
            </w:r>
            <w:proofErr w:type="spellEnd"/>
            <w:r w:rsidRPr="008751C0">
              <w:t xml:space="preserve"> ул.  д.д.6-21; пр.</w:t>
            </w:r>
            <w:proofErr w:type="gramEnd"/>
            <w:r w:rsidRPr="008751C0">
              <w:t xml:space="preserve"> </w:t>
            </w:r>
            <w:proofErr w:type="spellStart"/>
            <w:r w:rsidRPr="008751C0">
              <w:t>КИМа</w:t>
            </w:r>
            <w:proofErr w:type="spellEnd"/>
            <w:r w:rsidRPr="008751C0">
              <w:t xml:space="preserve">,  д.д.11,13; Косая линия д.24/25; Мичманская ул. д.д.2 корп.1,4; Морская </w:t>
            </w:r>
            <w:proofErr w:type="spellStart"/>
            <w:r w:rsidRPr="008751C0">
              <w:t>наб</w:t>
            </w:r>
            <w:proofErr w:type="spellEnd"/>
            <w:r w:rsidRPr="008751C0">
              <w:t>.  д</w:t>
            </w:r>
            <w:proofErr w:type="gramStart"/>
            <w:r w:rsidRPr="008751C0">
              <w:t>,д</w:t>
            </w:r>
            <w:proofErr w:type="gramEnd"/>
            <w:r w:rsidRPr="008751C0">
              <w:t>.9-19; Наличная ул.  д.д.5- 27; Опочинина ул.  д.д.3-33; Средний пр. д.д.79,96,106; Шевченко ул. д.д.2-29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37" w:rsidRPr="008751C0" w:rsidRDefault="00914C37" w:rsidP="004A729C">
            <w:r w:rsidRPr="008751C0">
              <w:t>Предотвращение утечек и перерасхода по счетчикам; поддержание работоспособности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37" w:rsidRPr="008751C0" w:rsidRDefault="00914C37" w:rsidP="004A729C">
            <w:r w:rsidRPr="008751C0">
              <w:t>трубы стальные, полипропиленовые; запорная арматура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37" w:rsidRPr="008751C0" w:rsidRDefault="00914C37" w:rsidP="004A729C">
            <w:r w:rsidRPr="008751C0">
              <w:t>Средства текущего ремонта</w:t>
            </w:r>
          </w:p>
        </w:tc>
      </w:tr>
      <w:tr w:rsidR="00914C37" w:rsidRPr="00180D4F" w:rsidTr="00914C37">
        <w:trPr>
          <w:gridAfter w:val="4"/>
          <w:wAfter w:w="7980" w:type="dxa"/>
        </w:trPr>
        <w:tc>
          <w:tcPr>
            <w:tcW w:w="10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37" w:rsidRPr="008751C0" w:rsidRDefault="00914C37" w:rsidP="004A729C">
            <w:pPr>
              <w:jc w:val="center"/>
              <w:rPr>
                <w:b/>
              </w:rPr>
            </w:pPr>
            <w:r w:rsidRPr="008751C0">
              <w:rPr>
                <w:b/>
              </w:rPr>
              <w:t>Система горячего водоснабжения</w:t>
            </w:r>
          </w:p>
        </w:tc>
      </w:tr>
      <w:tr w:rsidR="00914C37" w:rsidRPr="00180D4F" w:rsidTr="00914C37">
        <w:trPr>
          <w:gridAfter w:val="4"/>
          <w:wAfter w:w="798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C37" w:rsidRPr="008751C0" w:rsidRDefault="00914C37" w:rsidP="004A729C"/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37" w:rsidRPr="008751C0" w:rsidRDefault="00914C37" w:rsidP="004A729C">
            <w:proofErr w:type="gramStart"/>
            <w:r w:rsidRPr="008751C0">
              <w:t xml:space="preserve">13-я  линия д.2/19; 20-я линия  д.9; </w:t>
            </w:r>
            <w:r w:rsidRPr="008751C0">
              <w:lastRenderedPageBreak/>
              <w:t xml:space="preserve">Беринга  ул.д.22,32; Большой пр. д.д.82-99; Гаванская ул.  д.д.2/97,12,16,27,35; </w:t>
            </w:r>
            <w:proofErr w:type="spellStart"/>
            <w:r w:rsidRPr="008751C0">
              <w:t>Железноводская</w:t>
            </w:r>
            <w:proofErr w:type="spellEnd"/>
            <w:r w:rsidRPr="008751C0">
              <w:t xml:space="preserve"> ул. д.26-28;  Мичманская ул. д.2 корп.1; Морская </w:t>
            </w:r>
            <w:proofErr w:type="spellStart"/>
            <w:r w:rsidRPr="008751C0">
              <w:t>наб</w:t>
            </w:r>
            <w:proofErr w:type="spellEnd"/>
            <w:r w:rsidRPr="008751C0">
              <w:t>. д.д.9,15,17; Нахимова  ул. д.д.1,3 корп.2; Опочинина ул. д.д.3,9,13,21,33;</w:t>
            </w:r>
            <w:proofErr w:type="gramEnd"/>
            <w:r w:rsidRPr="008751C0">
              <w:t xml:space="preserve"> </w:t>
            </w:r>
            <w:proofErr w:type="spellStart"/>
            <w:r w:rsidRPr="008751C0">
              <w:t>Остоумова</w:t>
            </w:r>
            <w:proofErr w:type="spellEnd"/>
            <w:r w:rsidRPr="008751C0">
              <w:t xml:space="preserve"> ул. д.8; Шевченко ул. д.д.3-27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37" w:rsidRPr="008751C0" w:rsidRDefault="00914C37" w:rsidP="004A729C">
            <w:r w:rsidRPr="008751C0">
              <w:lastRenderedPageBreak/>
              <w:t>Предотвращени</w:t>
            </w:r>
            <w:r w:rsidRPr="008751C0">
              <w:lastRenderedPageBreak/>
              <w:t>е утечек и перерасхода по счетчикам; поддержание работоспособности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37" w:rsidRPr="008751C0" w:rsidRDefault="00914C37" w:rsidP="004A729C">
            <w:r w:rsidRPr="008751C0">
              <w:lastRenderedPageBreak/>
              <w:t xml:space="preserve">трубы стальные, </w:t>
            </w:r>
            <w:r w:rsidRPr="008751C0">
              <w:lastRenderedPageBreak/>
              <w:t>полипропиленовые; запорная арматура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37" w:rsidRPr="008751C0" w:rsidRDefault="00914C37" w:rsidP="004A729C">
            <w:r w:rsidRPr="008751C0">
              <w:lastRenderedPageBreak/>
              <w:t xml:space="preserve">Средства </w:t>
            </w:r>
            <w:r w:rsidRPr="008751C0">
              <w:lastRenderedPageBreak/>
              <w:t>текущего ремонта</w:t>
            </w:r>
          </w:p>
        </w:tc>
      </w:tr>
      <w:tr w:rsidR="00914C37" w:rsidRPr="00180D4F" w:rsidTr="00914C37">
        <w:tc>
          <w:tcPr>
            <w:tcW w:w="10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37" w:rsidRPr="008751C0" w:rsidRDefault="00914C37" w:rsidP="004A729C">
            <w:pPr>
              <w:jc w:val="center"/>
              <w:rPr>
                <w:b/>
              </w:rPr>
            </w:pPr>
            <w:r w:rsidRPr="008751C0">
              <w:rPr>
                <w:b/>
              </w:rPr>
              <w:lastRenderedPageBreak/>
              <w:t>Система электроснабжения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4C37" w:rsidRPr="008751C0" w:rsidRDefault="00914C37" w:rsidP="004A729C">
            <w:pPr>
              <w:spacing w:after="200" w:line="276" w:lineRule="auto"/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C37" w:rsidRPr="008751C0" w:rsidRDefault="00914C37" w:rsidP="004A729C"/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37" w:rsidRPr="008751C0" w:rsidRDefault="00914C37" w:rsidP="004A729C"/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C37" w:rsidRPr="008751C0" w:rsidRDefault="00914C37" w:rsidP="004A729C"/>
        </w:tc>
      </w:tr>
      <w:tr w:rsidR="00914C37" w:rsidRPr="00180D4F" w:rsidTr="00914C37">
        <w:trPr>
          <w:gridAfter w:val="4"/>
          <w:wAfter w:w="798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C37" w:rsidRPr="008751C0" w:rsidRDefault="00914C37" w:rsidP="004A729C"/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37" w:rsidRPr="008751C0" w:rsidRDefault="00914C37" w:rsidP="004A729C">
            <w:r w:rsidRPr="008751C0">
              <w:t>Гаванская ул. д.д.32,35,15,12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37" w:rsidRPr="008751C0" w:rsidRDefault="00914C37" w:rsidP="004A729C">
            <w:r w:rsidRPr="008751C0">
              <w:t xml:space="preserve">Полная замена системы 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37" w:rsidRPr="008751C0" w:rsidRDefault="00914C37" w:rsidP="004A729C">
            <w:pPr>
              <w:jc w:val="center"/>
            </w:pPr>
            <w:r w:rsidRPr="008751C0">
              <w:t>Энергосберегающие лампы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37" w:rsidRPr="008751C0" w:rsidRDefault="00914C37" w:rsidP="004A729C">
            <w:r w:rsidRPr="008751C0">
              <w:t>Средства НО «Фонд регионального оператора капитального ремонта МКД»</w:t>
            </w:r>
          </w:p>
        </w:tc>
      </w:tr>
      <w:tr w:rsidR="00914C37" w:rsidRPr="00180D4F" w:rsidTr="00914C37">
        <w:trPr>
          <w:gridAfter w:val="4"/>
          <w:wAfter w:w="798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C37" w:rsidRPr="008751C0" w:rsidRDefault="00914C37" w:rsidP="004A729C"/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37" w:rsidRPr="008751C0" w:rsidRDefault="00914C37" w:rsidP="004A729C">
            <w:proofErr w:type="spellStart"/>
            <w:r w:rsidRPr="008751C0">
              <w:t>Карташихина</w:t>
            </w:r>
            <w:proofErr w:type="spellEnd"/>
            <w:r w:rsidRPr="008751C0">
              <w:t xml:space="preserve"> ул. д.д.20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37" w:rsidRPr="008751C0" w:rsidRDefault="00914C37" w:rsidP="004A729C"/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C37" w:rsidRPr="008751C0" w:rsidRDefault="00914C37" w:rsidP="004A729C"/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C37" w:rsidRPr="008751C0" w:rsidRDefault="00914C37" w:rsidP="004A729C"/>
        </w:tc>
      </w:tr>
      <w:tr w:rsidR="00914C37" w:rsidRPr="00180D4F" w:rsidTr="00914C37">
        <w:trPr>
          <w:gridAfter w:val="4"/>
          <w:wAfter w:w="798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C37" w:rsidRPr="008751C0" w:rsidRDefault="00914C37" w:rsidP="004A729C"/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37" w:rsidRPr="008751C0" w:rsidRDefault="00914C37" w:rsidP="004A729C">
            <w:r w:rsidRPr="008751C0">
              <w:t>12-я линия, д.19-лк4,5; Беринга ул. д.д.8-лк1,3;16-лк3,5; 20-лк4; 22к1-лк3; 24к</w:t>
            </w:r>
            <w:proofErr w:type="gramStart"/>
            <w:r w:rsidRPr="008751C0">
              <w:t>.-</w:t>
            </w:r>
            <w:proofErr w:type="gramEnd"/>
            <w:r w:rsidRPr="008751C0">
              <w:t xml:space="preserve">лк3,4; 24к2-лк2,3; 24к3-лк2,3; 28к1-лк2; Большой пр. д.д.90-лк2; 89-лк1,2; </w:t>
            </w:r>
            <w:proofErr w:type="spellStart"/>
            <w:r w:rsidRPr="008751C0">
              <w:t>Карташихина</w:t>
            </w:r>
            <w:proofErr w:type="spellEnd"/>
            <w:r w:rsidRPr="008751C0">
              <w:t xml:space="preserve"> ул. д.д.2/13-лк3,4;12-лк2; 7-лк2; 17-лк1; 21-лк2,4; 10/97-лк1,3; Весельная ул. д.4-лк1,6; 5-лк1; 8-лк1; Детская ул. д.д.34/90-лк1; 11-лк1; 17-лк1,2; Кима пр. д.д.11-лк2; 13-лк5; Наличная ул. д.12-лк2; 19-лк2; 35к1-лк3,4; 35к.2-лк1,2; 23-лк3,4; 19к2-лк6,7; 22-лк1,3; 25/84-лк5; 29-лк1,4,5; 21-лк3,4; 35к3-лк1,3; 37к2-лк3,4; Гаванская ул. д.д.42-лк1,3; 34-лк10; 17-лк3; 46-лк4,5; 9-лк1; 24-лк1,3; 44-лк4,5; 49к2-лк1,2; 11-лк3; 16-лк1; 19/100-лк4,5;  4-лк2; Шевченко ул. д.д.28-лк4,5; 9-лк4; 11-лк2; 18-лк3; 29-лк4; 16-лк2</w:t>
            </w:r>
          </w:p>
          <w:p w:rsidR="00914C37" w:rsidRPr="008751C0" w:rsidRDefault="00914C37" w:rsidP="004A729C">
            <w:r w:rsidRPr="008751C0">
              <w:t xml:space="preserve">Нахимова ул. д.д.2/30-лк1,3; 14/41-лк5,6,7; Малый пр. д.д.65к1-лк4; 65к.2-лк1; 70-лк2,5; 75-лк4; Средний пр. д.д.70-лк2; 99/18-лк3,4; 98-лк2,3; Канареечная ул. д.10-лк2,1; </w:t>
            </w:r>
            <w:proofErr w:type="spellStart"/>
            <w:r w:rsidRPr="008751C0">
              <w:t>Среднегаванский</w:t>
            </w:r>
            <w:proofErr w:type="spellEnd"/>
            <w:r w:rsidRPr="008751C0">
              <w:t xml:space="preserve"> пр. д.д.9-лк2,3; 3-лк1,2; Опочинина ул. д.21-лк1,4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37" w:rsidRPr="008751C0" w:rsidRDefault="00914C37" w:rsidP="004A729C">
            <w:r w:rsidRPr="008751C0">
              <w:t xml:space="preserve">Замена ламп накаливания </w:t>
            </w:r>
            <w:proofErr w:type="gramStart"/>
            <w:r w:rsidRPr="008751C0">
              <w:t>на</w:t>
            </w:r>
            <w:proofErr w:type="gramEnd"/>
            <w:r w:rsidRPr="008751C0">
              <w:t xml:space="preserve"> энергосберегающие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37" w:rsidRPr="008751C0" w:rsidRDefault="00914C37" w:rsidP="004A729C">
            <w:pPr>
              <w:jc w:val="center"/>
            </w:pPr>
            <w:r w:rsidRPr="008751C0">
              <w:t>Энергосберегающие лампы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37" w:rsidRPr="008751C0" w:rsidRDefault="00914C37" w:rsidP="004A729C">
            <w:r w:rsidRPr="008751C0">
              <w:t>Средства текущего ремонта</w:t>
            </w:r>
          </w:p>
        </w:tc>
      </w:tr>
      <w:tr w:rsidR="00914C37" w:rsidRPr="00180D4F" w:rsidTr="00914C37">
        <w:trPr>
          <w:gridAfter w:val="4"/>
          <w:wAfter w:w="798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C37" w:rsidRPr="008751C0" w:rsidRDefault="00914C37" w:rsidP="004A729C"/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37" w:rsidRPr="008751C0" w:rsidRDefault="00914C37" w:rsidP="004A729C"/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37" w:rsidRPr="008751C0" w:rsidRDefault="00914C37" w:rsidP="004A729C">
            <w:r w:rsidRPr="008751C0">
              <w:t>Установка устройств по управлению коммунальным освещением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37" w:rsidRPr="008751C0" w:rsidRDefault="00914C37" w:rsidP="004A729C">
            <w:pPr>
              <w:jc w:val="center"/>
            </w:pPr>
            <w:r w:rsidRPr="008751C0">
              <w:t>Фотореле, реле времени, выключатели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37" w:rsidRPr="008751C0" w:rsidRDefault="00914C37" w:rsidP="004A729C">
            <w:r w:rsidRPr="008751C0">
              <w:t>Средства текущего ремонта</w:t>
            </w:r>
          </w:p>
        </w:tc>
      </w:tr>
      <w:tr w:rsidR="00914C37" w:rsidRPr="00180D4F" w:rsidTr="00914C37">
        <w:trPr>
          <w:gridAfter w:val="4"/>
          <w:wAfter w:w="7980" w:type="dxa"/>
        </w:trPr>
        <w:tc>
          <w:tcPr>
            <w:tcW w:w="10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C37" w:rsidRPr="008751C0" w:rsidRDefault="00914C37" w:rsidP="004A729C">
            <w:pPr>
              <w:jc w:val="center"/>
              <w:rPr>
                <w:b/>
              </w:rPr>
            </w:pPr>
            <w:r w:rsidRPr="008751C0">
              <w:rPr>
                <w:b/>
              </w:rPr>
              <w:t>Герметизация стыков стеновых панелей и фасадной плитки</w:t>
            </w:r>
          </w:p>
        </w:tc>
      </w:tr>
      <w:tr w:rsidR="00914C37" w:rsidRPr="00180D4F" w:rsidTr="00914C37">
        <w:trPr>
          <w:gridAfter w:val="4"/>
          <w:wAfter w:w="798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C37" w:rsidRPr="008751C0" w:rsidRDefault="00914C37" w:rsidP="004A729C"/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C37" w:rsidRPr="008751C0" w:rsidRDefault="00914C37" w:rsidP="004A729C">
            <w:r w:rsidRPr="008751C0">
              <w:t>Кораблестроителей ул. д.19 корп.1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37" w:rsidRPr="008751C0" w:rsidRDefault="00914C37" w:rsidP="004A729C">
            <w:r w:rsidRPr="008751C0">
              <w:t xml:space="preserve">Уменьшение сквозняков, протечек, промерзания; увеличение срока службы </w:t>
            </w:r>
            <w:r w:rsidRPr="008751C0">
              <w:lastRenderedPageBreak/>
              <w:t>стеновых конструкций; рациональное использование тепловой энергии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37" w:rsidRPr="008751C0" w:rsidRDefault="00914C37" w:rsidP="004A729C">
            <w:r w:rsidRPr="008751C0">
              <w:lastRenderedPageBreak/>
              <w:t xml:space="preserve">Мастика двухкомпонентная «ТЭКТОР»; трубки и жгуты </w:t>
            </w:r>
            <w:proofErr w:type="spellStart"/>
            <w:r w:rsidRPr="008751C0">
              <w:rPr>
                <w:bCs/>
                <w:color w:val="000000"/>
                <w:shd w:val="clear" w:color="auto" w:fill="FFFFFF"/>
              </w:rPr>
              <w:t>Вилатерм</w:t>
            </w:r>
            <w:proofErr w:type="spellEnd"/>
            <w:r w:rsidRPr="008751C0">
              <w:rPr>
                <w:bCs/>
                <w:color w:val="000000"/>
                <w:shd w:val="clear" w:color="auto" w:fill="FFFFFF"/>
                <w:vertAlign w:val="superscript"/>
              </w:rPr>
              <w:t>®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37" w:rsidRPr="008751C0" w:rsidRDefault="00914C37" w:rsidP="004A729C">
            <w:r w:rsidRPr="008751C0">
              <w:t>Средства текущего ремонта</w:t>
            </w:r>
          </w:p>
        </w:tc>
      </w:tr>
      <w:tr w:rsidR="00914C37" w:rsidRPr="00180D4F" w:rsidTr="00914C37">
        <w:trPr>
          <w:gridAfter w:val="4"/>
          <w:wAfter w:w="798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C37" w:rsidRPr="008751C0" w:rsidRDefault="00914C37" w:rsidP="004A729C"/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C37" w:rsidRPr="008751C0" w:rsidRDefault="00914C37" w:rsidP="004A729C">
            <w:r w:rsidRPr="008751C0">
              <w:t>Кораблестроителей ул. д.22 корп.1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C37" w:rsidRPr="008751C0" w:rsidRDefault="00914C37" w:rsidP="004A729C"/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C37" w:rsidRPr="008751C0" w:rsidRDefault="00914C37" w:rsidP="004A729C"/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C37" w:rsidRPr="008751C0" w:rsidRDefault="00914C37" w:rsidP="004A729C"/>
        </w:tc>
      </w:tr>
      <w:tr w:rsidR="00914C37" w:rsidRPr="00180D4F" w:rsidTr="00914C37">
        <w:trPr>
          <w:gridAfter w:val="4"/>
          <w:wAfter w:w="798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C37" w:rsidRPr="008751C0" w:rsidRDefault="00914C37" w:rsidP="004A729C"/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C37" w:rsidRPr="008751C0" w:rsidRDefault="00914C37" w:rsidP="004A729C">
            <w:r w:rsidRPr="008751C0">
              <w:t>Нахимова ул. д.1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C37" w:rsidRPr="008751C0" w:rsidRDefault="00914C37" w:rsidP="004A729C"/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C37" w:rsidRPr="008751C0" w:rsidRDefault="00914C37" w:rsidP="004A729C"/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C37" w:rsidRPr="008751C0" w:rsidRDefault="00914C37" w:rsidP="004A729C"/>
        </w:tc>
      </w:tr>
      <w:tr w:rsidR="00914C37" w:rsidRPr="00180D4F" w:rsidTr="00914C37">
        <w:trPr>
          <w:gridAfter w:val="4"/>
          <w:wAfter w:w="798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C37" w:rsidRPr="008751C0" w:rsidRDefault="00914C37" w:rsidP="004A729C"/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C37" w:rsidRPr="008751C0" w:rsidRDefault="00914C37" w:rsidP="004A729C">
            <w:proofErr w:type="gramStart"/>
            <w:r w:rsidRPr="008751C0">
              <w:t>Морская</w:t>
            </w:r>
            <w:proofErr w:type="gramEnd"/>
            <w:r w:rsidRPr="008751C0">
              <w:t xml:space="preserve"> </w:t>
            </w:r>
            <w:proofErr w:type="spellStart"/>
            <w:r w:rsidRPr="008751C0">
              <w:t>наб</w:t>
            </w:r>
            <w:proofErr w:type="spellEnd"/>
            <w:r w:rsidRPr="008751C0">
              <w:t>. д.17 (1-3 л/</w:t>
            </w:r>
            <w:proofErr w:type="spellStart"/>
            <w:r w:rsidRPr="008751C0">
              <w:t>кл</w:t>
            </w:r>
            <w:proofErr w:type="spellEnd"/>
            <w:r w:rsidRPr="008751C0">
              <w:t>)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C37" w:rsidRPr="008751C0" w:rsidRDefault="00914C37" w:rsidP="004A729C"/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C37" w:rsidRPr="008751C0" w:rsidRDefault="00914C37" w:rsidP="004A729C"/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C37" w:rsidRPr="008751C0" w:rsidRDefault="00914C37" w:rsidP="004A729C"/>
        </w:tc>
      </w:tr>
      <w:tr w:rsidR="00914C37" w:rsidRPr="00180D4F" w:rsidTr="00914C37">
        <w:trPr>
          <w:gridAfter w:val="4"/>
          <w:wAfter w:w="798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C37" w:rsidRPr="008751C0" w:rsidRDefault="00914C37" w:rsidP="004A729C"/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C37" w:rsidRPr="008751C0" w:rsidRDefault="00914C37" w:rsidP="004A729C">
            <w:proofErr w:type="gramStart"/>
            <w:r w:rsidRPr="008751C0">
              <w:t>Морская</w:t>
            </w:r>
            <w:proofErr w:type="gramEnd"/>
            <w:r w:rsidRPr="008751C0">
              <w:t xml:space="preserve"> </w:t>
            </w:r>
            <w:proofErr w:type="spellStart"/>
            <w:r w:rsidRPr="008751C0">
              <w:t>наб</w:t>
            </w:r>
            <w:proofErr w:type="spellEnd"/>
            <w:r w:rsidRPr="008751C0">
              <w:t>. д.17 (6-7 л/</w:t>
            </w:r>
            <w:proofErr w:type="spellStart"/>
            <w:r w:rsidRPr="008751C0">
              <w:t>кл</w:t>
            </w:r>
            <w:proofErr w:type="spellEnd"/>
            <w:r w:rsidRPr="008751C0">
              <w:t>)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C37" w:rsidRPr="008751C0" w:rsidRDefault="00914C37" w:rsidP="004A729C"/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C37" w:rsidRPr="008751C0" w:rsidRDefault="00914C37" w:rsidP="004A729C"/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C37" w:rsidRPr="008751C0" w:rsidRDefault="00914C37" w:rsidP="004A729C"/>
        </w:tc>
      </w:tr>
      <w:tr w:rsidR="00914C37" w:rsidRPr="00180D4F" w:rsidTr="00914C37">
        <w:trPr>
          <w:gridAfter w:val="4"/>
          <w:wAfter w:w="798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C37" w:rsidRPr="008751C0" w:rsidRDefault="00914C37" w:rsidP="004A729C"/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C37" w:rsidRPr="008751C0" w:rsidRDefault="00914C37" w:rsidP="004A729C">
            <w:proofErr w:type="gramStart"/>
            <w:r w:rsidRPr="008751C0">
              <w:t>Морская</w:t>
            </w:r>
            <w:proofErr w:type="gramEnd"/>
            <w:r w:rsidRPr="008751C0">
              <w:t xml:space="preserve"> </w:t>
            </w:r>
            <w:proofErr w:type="spellStart"/>
            <w:r w:rsidRPr="008751C0">
              <w:t>наб</w:t>
            </w:r>
            <w:proofErr w:type="spellEnd"/>
            <w:r w:rsidRPr="008751C0">
              <w:t>. д.17 (8-9 л/</w:t>
            </w:r>
            <w:proofErr w:type="spellStart"/>
            <w:r w:rsidRPr="008751C0">
              <w:t>кл</w:t>
            </w:r>
            <w:proofErr w:type="spellEnd"/>
            <w:r w:rsidRPr="008751C0">
              <w:t>)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C37" w:rsidRPr="008751C0" w:rsidRDefault="00914C37" w:rsidP="004A729C"/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C37" w:rsidRPr="008751C0" w:rsidRDefault="00914C37" w:rsidP="004A729C"/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C37" w:rsidRPr="008751C0" w:rsidRDefault="00914C37" w:rsidP="004A729C"/>
        </w:tc>
      </w:tr>
      <w:tr w:rsidR="00914C37" w:rsidRPr="00180D4F" w:rsidTr="00914C37">
        <w:trPr>
          <w:gridAfter w:val="4"/>
          <w:wAfter w:w="798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C37" w:rsidRPr="008751C0" w:rsidRDefault="00914C37" w:rsidP="004A729C"/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C37" w:rsidRPr="008751C0" w:rsidRDefault="00914C37" w:rsidP="004A729C">
            <w:proofErr w:type="gramStart"/>
            <w:r w:rsidRPr="008751C0">
              <w:t>Морская</w:t>
            </w:r>
            <w:proofErr w:type="gramEnd"/>
            <w:r w:rsidRPr="008751C0">
              <w:t xml:space="preserve"> </w:t>
            </w:r>
            <w:proofErr w:type="spellStart"/>
            <w:r w:rsidRPr="008751C0">
              <w:t>наб</w:t>
            </w:r>
            <w:proofErr w:type="spellEnd"/>
            <w:r w:rsidRPr="008751C0">
              <w:t>. д.17 (12 л/</w:t>
            </w:r>
            <w:proofErr w:type="spellStart"/>
            <w:r w:rsidRPr="008751C0">
              <w:t>кл</w:t>
            </w:r>
            <w:proofErr w:type="spellEnd"/>
            <w:r w:rsidRPr="008751C0">
              <w:t>)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C37" w:rsidRPr="008751C0" w:rsidRDefault="00914C37" w:rsidP="004A729C"/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C37" w:rsidRPr="008751C0" w:rsidRDefault="00914C37" w:rsidP="004A729C"/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C37" w:rsidRPr="008751C0" w:rsidRDefault="00914C37" w:rsidP="004A729C"/>
        </w:tc>
      </w:tr>
      <w:tr w:rsidR="00914C37" w:rsidRPr="00180D4F" w:rsidTr="00914C37">
        <w:trPr>
          <w:gridAfter w:val="4"/>
          <w:wAfter w:w="7980" w:type="dxa"/>
        </w:trPr>
        <w:tc>
          <w:tcPr>
            <w:tcW w:w="10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C37" w:rsidRPr="008751C0" w:rsidRDefault="00914C37" w:rsidP="004A729C">
            <w:pPr>
              <w:jc w:val="center"/>
              <w:rPr>
                <w:b/>
              </w:rPr>
            </w:pPr>
            <w:r w:rsidRPr="008751C0">
              <w:rPr>
                <w:b/>
              </w:rPr>
              <w:lastRenderedPageBreak/>
              <w:t>Нормализация температурно-влажностного режима чердачных помещений</w:t>
            </w:r>
          </w:p>
        </w:tc>
      </w:tr>
      <w:tr w:rsidR="00914C37" w:rsidRPr="00180D4F" w:rsidTr="00914C37">
        <w:trPr>
          <w:gridAfter w:val="4"/>
          <w:wAfter w:w="798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C37" w:rsidRPr="008751C0" w:rsidRDefault="00914C37" w:rsidP="004A729C"/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37" w:rsidRPr="008751C0" w:rsidRDefault="00914C37" w:rsidP="004A729C">
            <w:r w:rsidRPr="008751C0">
              <w:t>Опочинина ул. д.17 лит</w:t>
            </w:r>
            <w:proofErr w:type="gramStart"/>
            <w:r w:rsidRPr="008751C0">
              <w:t xml:space="preserve"> А</w:t>
            </w:r>
            <w:proofErr w:type="gramEnd"/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37" w:rsidRPr="008751C0" w:rsidRDefault="00914C37" w:rsidP="004A729C">
            <w:r w:rsidRPr="008751C0">
              <w:t>Дополнительная теплоизоляция верхней разводки системы отопления; утепление чердачного перекрытия; ремонт и замена слуховых окон; ремонт вентиляционных и дымоходных каналов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37" w:rsidRPr="008751C0" w:rsidRDefault="00914C37" w:rsidP="004A729C">
            <w:r w:rsidRPr="008751C0">
              <w:t xml:space="preserve">Керамзит; цилиндры </w:t>
            </w:r>
            <w:proofErr w:type="spellStart"/>
            <w:r w:rsidRPr="008751C0">
              <w:t>минераловатные</w:t>
            </w:r>
            <w:proofErr w:type="spellEnd"/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37" w:rsidRPr="008751C0" w:rsidRDefault="00914C37" w:rsidP="004A729C">
            <w:r w:rsidRPr="008751C0">
              <w:t>Средства текущего ремонта</w:t>
            </w:r>
          </w:p>
        </w:tc>
      </w:tr>
      <w:tr w:rsidR="00914C37" w:rsidRPr="00180D4F" w:rsidTr="00914C37">
        <w:trPr>
          <w:gridAfter w:val="4"/>
          <w:wAfter w:w="798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C37" w:rsidRPr="008751C0" w:rsidRDefault="00914C37" w:rsidP="004A729C"/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37" w:rsidRPr="008751C0" w:rsidRDefault="00914C37" w:rsidP="004A729C">
            <w:r w:rsidRPr="008751C0">
              <w:t>Шевченко ул. д.37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C37" w:rsidRPr="008751C0" w:rsidRDefault="00914C37" w:rsidP="004A729C"/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C37" w:rsidRPr="008751C0" w:rsidRDefault="00914C37" w:rsidP="004A729C"/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C37" w:rsidRPr="008751C0" w:rsidRDefault="00914C37" w:rsidP="004A729C"/>
        </w:tc>
      </w:tr>
      <w:tr w:rsidR="00914C37" w:rsidRPr="00180D4F" w:rsidTr="00914C37">
        <w:trPr>
          <w:gridAfter w:val="4"/>
          <w:wAfter w:w="7980" w:type="dxa"/>
        </w:trPr>
        <w:tc>
          <w:tcPr>
            <w:tcW w:w="10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C37" w:rsidRPr="008751C0" w:rsidRDefault="00914C37" w:rsidP="004A729C">
            <w:pPr>
              <w:jc w:val="center"/>
              <w:rPr>
                <w:b/>
              </w:rPr>
            </w:pPr>
            <w:r w:rsidRPr="008751C0">
              <w:rPr>
                <w:b/>
              </w:rPr>
              <w:t>Ремонт изоляции трубопроводов системы теплоснабжения</w:t>
            </w:r>
          </w:p>
        </w:tc>
      </w:tr>
      <w:tr w:rsidR="00914C37" w:rsidRPr="00180D4F" w:rsidTr="00914C37">
        <w:trPr>
          <w:gridAfter w:val="4"/>
          <w:wAfter w:w="798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C37" w:rsidRPr="008751C0" w:rsidRDefault="00914C37" w:rsidP="004A729C"/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C37" w:rsidRPr="008751C0" w:rsidRDefault="00914C37" w:rsidP="004A729C">
            <w:proofErr w:type="gramStart"/>
            <w:r w:rsidRPr="008751C0">
              <w:t xml:space="preserve">Канареечная ул. д.6/4; Средний пр. д.92; Нахимова ул. д.14/41; Гаванская ул. д.33; Кораблестроителей ул. д.д.16 корп.1,22;  </w:t>
            </w:r>
            <w:proofErr w:type="spellStart"/>
            <w:r w:rsidRPr="008751C0">
              <w:t>Железноводская</w:t>
            </w:r>
            <w:proofErr w:type="spellEnd"/>
            <w:r w:rsidRPr="008751C0">
              <w:t xml:space="preserve"> ул.  д.26-28; </w:t>
            </w:r>
            <w:proofErr w:type="spellStart"/>
            <w:r w:rsidRPr="008751C0">
              <w:t>КИМа</w:t>
            </w:r>
            <w:proofErr w:type="spellEnd"/>
            <w:r w:rsidRPr="008751C0">
              <w:t xml:space="preserve"> пр.  д.д.11,13; Мичманская ул. д.2 корп.1; Нахимова ул. д.3 корп.2,5 корп.4; Морская </w:t>
            </w:r>
            <w:proofErr w:type="spellStart"/>
            <w:r w:rsidRPr="008751C0">
              <w:t>наб</w:t>
            </w:r>
            <w:proofErr w:type="spellEnd"/>
            <w:r w:rsidRPr="008751C0">
              <w:t>. д.17 корп.3;</w:t>
            </w:r>
            <w:proofErr w:type="gramEnd"/>
            <w:r w:rsidRPr="008751C0">
              <w:t xml:space="preserve"> Наличная ул. д.36 корп.1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37" w:rsidRPr="008751C0" w:rsidRDefault="00914C37" w:rsidP="004A729C">
            <w:r w:rsidRPr="008751C0">
              <w:t>Уменьшение потерь тепловой энергии в системе теплоснабжения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37" w:rsidRPr="008751C0" w:rsidRDefault="00914C37" w:rsidP="004A729C">
            <w:r w:rsidRPr="008751C0">
              <w:t xml:space="preserve">Цилиндры </w:t>
            </w:r>
            <w:proofErr w:type="spellStart"/>
            <w:r w:rsidRPr="008751C0">
              <w:t>минераловатные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37" w:rsidRPr="008751C0" w:rsidRDefault="00914C37" w:rsidP="004A729C">
            <w:r w:rsidRPr="008751C0">
              <w:t>Средства текущего ремонта</w:t>
            </w:r>
          </w:p>
        </w:tc>
      </w:tr>
      <w:tr w:rsidR="00914C37" w:rsidRPr="00180D4F" w:rsidTr="00914C37">
        <w:trPr>
          <w:gridAfter w:val="4"/>
          <w:wAfter w:w="7980" w:type="dxa"/>
        </w:trPr>
        <w:tc>
          <w:tcPr>
            <w:tcW w:w="10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C37" w:rsidRPr="008751C0" w:rsidRDefault="00914C37" w:rsidP="004A729C">
            <w:pPr>
              <w:jc w:val="center"/>
              <w:rPr>
                <w:b/>
              </w:rPr>
            </w:pPr>
            <w:r w:rsidRPr="008751C0">
              <w:rPr>
                <w:b/>
              </w:rPr>
              <w:t>Оконные конструкции</w:t>
            </w:r>
          </w:p>
        </w:tc>
      </w:tr>
      <w:tr w:rsidR="00914C37" w:rsidRPr="00180D4F" w:rsidTr="00914C37">
        <w:trPr>
          <w:gridAfter w:val="4"/>
          <w:wAfter w:w="798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C37" w:rsidRPr="008751C0" w:rsidRDefault="00914C37" w:rsidP="004A729C"/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C37" w:rsidRPr="008751C0" w:rsidRDefault="00914C37" w:rsidP="004A729C">
            <w:proofErr w:type="gramStart"/>
            <w:r w:rsidRPr="008751C0">
              <w:t>Наличная</w:t>
            </w:r>
            <w:proofErr w:type="gramEnd"/>
            <w:r w:rsidRPr="008751C0">
              <w:t xml:space="preserve"> ул.  д.25/84 - 5 л/</w:t>
            </w:r>
            <w:proofErr w:type="spellStart"/>
            <w:r w:rsidRPr="008751C0">
              <w:t>кл</w:t>
            </w:r>
            <w:proofErr w:type="spellEnd"/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37" w:rsidRPr="008751C0" w:rsidRDefault="00914C37" w:rsidP="004A729C">
            <w:r w:rsidRPr="008751C0">
              <w:t>Снижение инфильтрации через оконные блоки; увеличение срока службы оконных блоков; рациональное использование тепловой энергии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37" w:rsidRPr="008751C0" w:rsidRDefault="00914C37" w:rsidP="004A729C">
            <w:r w:rsidRPr="008751C0">
              <w:t>Пластиковые стеклопакеты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37" w:rsidRPr="008751C0" w:rsidRDefault="00914C37" w:rsidP="004A729C">
            <w:r w:rsidRPr="008751C0">
              <w:t>Средства текущего ремонта</w:t>
            </w:r>
          </w:p>
        </w:tc>
      </w:tr>
      <w:tr w:rsidR="00914C37" w:rsidRPr="00180D4F" w:rsidTr="00914C37">
        <w:trPr>
          <w:gridAfter w:val="4"/>
          <w:wAfter w:w="798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C37" w:rsidRPr="008751C0" w:rsidRDefault="00914C37" w:rsidP="004A729C"/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C37" w:rsidRPr="008751C0" w:rsidRDefault="00914C37" w:rsidP="004A729C">
            <w:r w:rsidRPr="008751C0">
              <w:t>Беринга ул. д.26 корп.1 – 4 л/</w:t>
            </w:r>
            <w:proofErr w:type="spellStart"/>
            <w:r w:rsidRPr="008751C0">
              <w:t>кл</w:t>
            </w:r>
            <w:proofErr w:type="spellEnd"/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C37" w:rsidRPr="008751C0" w:rsidRDefault="00914C37" w:rsidP="004A729C"/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C37" w:rsidRPr="008751C0" w:rsidRDefault="00914C37" w:rsidP="004A729C"/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C37" w:rsidRPr="008751C0" w:rsidRDefault="00914C37" w:rsidP="004A729C"/>
        </w:tc>
      </w:tr>
      <w:tr w:rsidR="00914C37" w:rsidRPr="00180D4F" w:rsidTr="00914C37">
        <w:trPr>
          <w:gridAfter w:val="4"/>
          <w:wAfter w:w="798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C37" w:rsidRPr="008751C0" w:rsidRDefault="00914C37" w:rsidP="004A729C"/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37" w:rsidRPr="008751C0" w:rsidRDefault="00914C37" w:rsidP="004A729C">
            <w:r w:rsidRPr="008751C0">
              <w:t>Нахимова ул. д.12 – 3 л/</w:t>
            </w:r>
            <w:proofErr w:type="spellStart"/>
            <w:r w:rsidRPr="008751C0">
              <w:t>кл</w:t>
            </w:r>
            <w:proofErr w:type="spellEnd"/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C37" w:rsidRPr="008751C0" w:rsidRDefault="00914C37" w:rsidP="004A729C"/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C37" w:rsidRPr="008751C0" w:rsidRDefault="00914C37" w:rsidP="004A729C"/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C37" w:rsidRPr="008751C0" w:rsidRDefault="00914C37" w:rsidP="004A729C"/>
        </w:tc>
      </w:tr>
      <w:tr w:rsidR="00914C37" w:rsidRPr="00180D4F" w:rsidTr="00914C37">
        <w:trPr>
          <w:gridAfter w:val="4"/>
          <w:wAfter w:w="798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C37" w:rsidRPr="008751C0" w:rsidRDefault="00914C37" w:rsidP="004A729C"/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37" w:rsidRPr="008751C0" w:rsidRDefault="00914C37" w:rsidP="004A729C">
            <w:r w:rsidRPr="008751C0">
              <w:t>23-я линия д.28 – 3 л/</w:t>
            </w:r>
            <w:proofErr w:type="spellStart"/>
            <w:r w:rsidRPr="008751C0">
              <w:t>кл</w:t>
            </w:r>
            <w:proofErr w:type="spellEnd"/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C37" w:rsidRPr="008751C0" w:rsidRDefault="00914C37" w:rsidP="004A729C"/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C37" w:rsidRPr="008751C0" w:rsidRDefault="00914C37" w:rsidP="004A729C"/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C37" w:rsidRPr="008751C0" w:rsidRDefault="00914C37" w:rsidP="004A729C"/>
        </w:tc>
      </w:tr>
      <w:tr w:rsidR="00914C37" w:rsidRPr="00180D4F" w:rsidTr="00914C37">
        <w:trPr>
          <w:gridAfter w:val="4"/>
          <w:wAfter w:w="798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C37" w:rsidRPr="008751C0" w:rsidRDefault="00914C37" w:rsidP="004A729C"/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37" w:rsidRPr="008751C0" w:rsidRDefault="00914C37" w:rsidP="004A729C">
            <w:r w:rsidRPr="008751C0">
              <w:t>Большой пр. д.89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C37" w:rsidRPr="008751C0" w:rsidRDefault="00914C37" w:rsidP="004A729C"/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C37" w:rsidRPr="008751C0" w:rsidRDefault="00914C37" w:rsidP="004A729C"/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C37" w:rsidRPr="008751C0" w:rsidRDefault="00914C37" w:rsidP="004A729C"/>
        </w:tc>
      </w:tr>
    </w:tbl>
    <w:p w:rsidR="00914C37" w:rsidRDefault="00914C37" w:rsidP="00914C37">
      <w:pPr>
        <w:pStyle w:val="a3"/>
        <w:ind w:firstLine="357"/>
        <w:rPr>
          <w:sz w:val="28"/>
          <w:szCs w:val="28"/>
        </w:rPr>
      </w:pPr>
    </w:p>
    <w:p w:rsidR="00914C37" w:rsidRPr="006365AE" w:rsidRDefault="00914C37" w:rsidP="00914C37">
      <w:pPr>
        <w:pStyle w:val="a3"/>
        <w:ind w:firstLine="357"/>
        <w:rPr>
          <w:sz w:val="28"/>
          <w:szCs w:val="28"/>
        </w:rPr>
      </w:pPr>
      <w:r w:rsidRPr="006365AE">
        <w:rPr>
          <w:sz w:val="28"/>
          <w:szCs w:val="28"/>
        </w:rPr>
        <w:t xml:space="preserve">В результате проведенных Обществом комплексных мероприятий по энергосбережению </w:t>
      </w:r>
      <w:r w:rsidRPr="006365AE">
        <w:rPr>
          <w:b/>
          <w:sz w:val="28"/>
          <w:szCs w:val="28"/>
        </w:rPr>
        <w:t>за  2016 года</w:t>
      </w:r>
      <w:r w:rsidRPr="006365AE">
        <w:rPr>
          <w:sz w:val="28"/>
          <w:szCs w:val="28"/>
        </w:rPr>
        <w:t xml:space="preserve"> снизилось потребление энергоресурсов    по сравнению с аналогичным периодом прошлого года, а именно:</w:t>
      </w:r>
    </w:p>
    <w:p w:rsidR="00914C37" w:rsidRPr="006365AE" w:rsidRDefault="00914C37" w:rsidP="00914C37">
      <w:pPr>
        <w:pStyle w:val="a3"/>
        <w:rPr>
          <w:sz w:val="28"/>
          <w:szCs w:val="28"/>
        </w:rPr>
      </w:pPr>
      <w:r w:rsidRPr="006365AE">
        <w:rPr>
          <w:sz w:val="28"/>
          <w:szCs w:val="28"/>
        </w:rPr>
        <w:t>- холодное водоснабжение – на 424,4 тыс. м</w:t>
      </w:r>
      <w:r w:rsidRPr="006365AE">
        <w:rPr>
          <w:sz w:val="28"/>
          <w:szCs w:val="28"/>
          <w:vertAlign w:val="superscript"/>
        </w:rPr>
        <w:t>3</w:t>
      </w:r>
      <w:r w:rsidRPr="006365AE">
        <w:rPr>
          <w:sz w:val="28"/>
          <w:szCs w:val="28"/>
        </w:rPr>
        <w:t>;</w:t>
      </w:r>
    </w:p>
    <w:p w:rsidR="00914C37" w:rsidRPr="006365AE" w:rsidRDefault="00914C37" w:rsidP="00914C37">
      <w:pPr>
        <w:pStyle w:val="a3"/>
        <w:rPr>
          <w:sz w:val="28"/>
          <w:szCs w:val="28"/>
        </w:rPr>
      </w:pPr>
      <w:r w:rsidRPr="006365AE">
        <w:rPr>
          <w:sz w:val="28"/>
          <w:szCs w:val="28"/>
        </w:rPr>
        <w:lastRenderedPageBreak/>
        <w:t xml:space="preserve">- </w:t>
      </w:r>
      <w:proofErr w:type="spellStart"/>
      <w:r w:rsidRPr="006365AE">
        <w:rPr>
          <w:sz w:val="28"/>
          <w:szCs w:val="28"/>
        </w:rPr>
        <w:t>теплоэнергия</w:t>
      </w:r>
      <w:proofErr w:type="spellEnd"/>
      <w:r w:rsidRPr="006365AE">
        <w:rPr>
          <w:sz w:val="28"/>
          <w:szCs w:val="28"/>
        </w:rPr>
        <w:t xml:space="preserve"> в горячей воде - на 2088  Гкал;</w:t>
      </w:r>
    </w:p>
    <w:p w:rsidR="00914C37" w:rsidRDefault="00914C37" w:rsidP="00914C37">
      <w:pPr>
        <w:pStyle w:val="a3"/>
        <w:rPr>
          <w:b/>
          <w:sz w:val="28"/>
          <w:szCs w:val="28"/>
        </w:rPr>
      </w:pPr>
      <w:r w:rsidRPr="006365AE">
        <w:rPr>
          <w:sz w:val="28"/>
          <w:szCs w:val="28"/>
        </w:rPr>
        <w:t>- электроэнергия  -  на 1523,41 тыс. кВт</w:t>
      </w:r>
      <w:proofErr w:type="gramStart"/>
      <w:r w:rsidRPr="006365AE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047C21" w:rsidRDefault="00047C21"/>
    <w:sectPr w:rsidR="00047C21" w:rsidSect="00047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914C37"/>
    <w:rsid w:val="00047C21"/>
    <w:rsid w:val="004C2886"/>
    <w:rsid w:val="00914C37"/>
    <w:rsid w:val="00A761DC"/>
    <w:rsid w:val="00FB4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14C37"/>
    <w:pPr>
      <w:ind w:firstLine="539"/>
      <w:jc w:val="both"/>
    </w:pPr>
    <w:rPr>
      <w:color w:val="000000"/>
      <w:szCs w:val="18"/>
    </w:rPr>
  </w:style>
  <w:style w:type="character" w:customStyle="1" w:styleId="a4">
    <w:name w:val="Основной текст с отступом Знак"/>
    <w:basedOn w:val="a0"/>
    <w:link w:val="a3"/>
    <w:rsid w:val="00914C37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845</Words>
  <Characters>4819</Characters>
  <Application>Microsoft Office Word</Application>
  <DocSecurity>0</DocSecurity>
  <Lines>40</Lines>
  <Paragraphs>11</Paragraphs>
  <ScaleCrop>false</ScaleCrop>
  <Company/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cp:lastPrinted>2017-04-21T08:16:00Z</cp:lastPrinted>
  <dcterms:created xsi:type="dcterms:W3CDTF">2017-04-21T08:16:00Z</dcterms:created>
  <dcterms:modified xsi:type="dcterms:W3CDTF">2017-04-21T08:24:00Z</dcterms:modified>
</cp:coreProperties>
</file>